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DA" w:rsidRDefault="00934CDA" w:rsidP="00934CD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934CDA" w:rsidRDefault="00934CDA" w:rsidP="00934CD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bookmarkStart w:id="0" w:name="_GoBack"/>
      <w:bookmarkEnd w:id="0"/>
    </w:p>
    <w:p w:rsidR="00934CDA" w:rsidRDefault="00934CDA" w:rsidP="00934CD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omic Sans MS" w:hAnsi="Comic Sans MS" w:cs="Comic Sans MS"/>
          <w:b/>
          <w:bCs/>
          <w:noProof/>
          <w:color w:val="00006C"/>
          <w:sz w:val="28"/>
          <w:szCs w:val="28"/>
        </w:rPr>
        <w:drawing>
          <wp:inline distT="0" distB="0" distL="0" distR="0">
            <wp:extent cx="990600" cy="93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CDA" w:rsidRDefault="00934CDA" w:rsidP="00934CD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934CDA" w:rsidRDefault="00934CDA" w:rsidP="00934CD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</w:p>
    <w:p w:rsidR="00934CDA" w:rsidRDefault="00934CDA" w:rsidP="00934CD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934CDA">
        <w:rPr>
          <w:rFonts w:ascii="Calibri" w:hAnsi="Calibri" w:cs="Calibri"/>
          <w:b/>
          <w:bCs/>
        </w:rPr>
        <w:t>SPTRA Xmas breakfast meeting</w:t>
      </w:r>
      <w:r>
        <w:rPr>
          <w:rFonts w:ascii="Calibri" w:hAnsi="Calibri" w:cs="Calibri"/>
          <w:b/>
          <w:bCs/>
        </w:rPr>
        <w:t xml:space="preserve"> – 2</w:t>
      </w:r>
      <w:r w:rsidRPr="00934CDA">
        <w:rPr>
          <w:rFonts w:ascii="Calibri" w:hAnsi="Calibri" w:cs="Calibri"/>
          <w:b/>
          <w:bCs/>
          <w:vertAlign w:val="superscript"/>
        </w:rPr>
        <w:t>nd</w:t>
      </w:r>
      <w:r>
        <w:rPr>
          <w:rFonts w:ascii="Calibri" w:hAnsi="Calibri" w:cs="Calibri"/>
          <w:b/>
          <w:bCs/>
        </w:rPr>
        <w:t xml:space="preserve"> December </w:t>
      </w:r>
    </w:p>
    <w:p w:rsidR="00934CDA" w:rsidRPr="00934CDA" w:rsidRDefault="00934CDA" w:rsidP="00934CD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34CDA" w:rsidRPr="00934CDA" w:rsidRDefault="00934CDA" w:rsidP="00934CD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934CDA" w:rsidRPr="00934CDA" w:rsidRDefault="00934CDA" w:rsidP="00934CD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34CDA">
        <w:rPr>
          <w:rFonts w:ascii="Calibri" w:hAnsi="Calibri" w:cs="Calibri"/>
          <w:b/>
          <w:bCs/>
          <w:sz w:val="20"/>
          <w:szCs w:val="20"/>
        </w:rPr>
        <w:t>Updates</w:t>
      </w:r>
    </w:p>
    <w:p w:rsidR="00934CDA" w:rsidRPr="00934CDA" w:rsidRDefault="00934CDA" w:rsidP="00934CD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34CDA">
        <w:rPr>
          <w:rFonts w:ascii="Calibri" w:hAnsi="Calibri" w:cs="Calibri"/>
          <w:sz w:val="20"/>
          <w:szCs w:val="20"/>
        </w:rPr>
        <w:t xml:space="preserve">We had an Xmas quiz – no one got all the answer right but according to the rules (made up in the morning) our winner was Susie </w:t>
      </w:r>
      <w:proofErr w:type="spellStart"/>
      <w:r w:rsidRPr="00934CDA">
        <w:rPr>
          <w:rFonts w:ascii="Calibri" w:hAnsi="Calibri" w:cs="Calibri"/>
          <w:sz w:val="20"/>
          <w:szCs w:val="20"/>
        </w:rPr>
        <w:t>Abell</w:t>
      </w:r>
      <w:proofErr w:type="spellEnd"/>
      <w:r w:rsidRPr="00934CDA">
        <w:rPr>
          <w:rFonts w:ascii="Calibri" w:hAnsi="Calibri" w:cs="Calibri"/>
          <w:sz w:val="20"/>
          <w:szCs w:val="20"/>
        </w:rPr>
        <w:t xml:space="preserve"> who took away a special bottle of </w:t>
      </w:r>
      <w:proofErr w:type="spellStart"/>
      <w:r w:rsidRPr="00934CDA">
        <w:rPr>
          <w:rFonts w:ascii="Calibri" w:hAnsi="Calibri" w:cs="Calibri"/>
          <w:sz w:val="20"/>
          <w:szCs w:val="20"/>
        </w:rPr>
        <w:t>prosecco</w:t>
      </w:r>
      <w:proofErr w:type="spellEnd"/>
      <w:r w:rsidRPr="00934CDA">
        <w:rPr>
          <w:rFonts w:ascii="Calibri" w:hAnsi="Calibri" w:cs="Calibri"/>
          <w:sz w:val="20"/>
          <w:szCs w:val="20"/>
        </w:rPr>
        <w:t>!</w:t>
      </w:r>
    </w:p>
    <w:p w:rsidR="00934CDA" w:rsidRPr="00934CDA" w:rsidRDefault="00934CDA" w:rsidP="00934CD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34CDA">
        <w:rPr>
          <w:rFonts w:ascii="Calibri" w:hAnsi="Calibri" w:cs="Calibri"/>
          <w:b/>
          <w:bCs/>
          <w:sz w:val="20"/>
          <w:szCs w:val="20"/>
        </w:rPr>
        <w:t>The Scout Hut</w:t>
      </w:r>
    </w:p>
    <w:p w:rsidR="00934CDA" w:rsidRPr="00934CDA" w:rsidRDefault="00934CDA" w:rsidP="00934CD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34CDA">
        <w:rPr>
          <w:rFonts w:ascii="Calibri" w:hAnsi="Calibri" w:cs="Calibri"/>
          <w:sz w:val="20"/>
          <w:szCs w:val="20"/>
        </w:rPr>
        <w:t>Following the recent opening event we explained that the work continues but with all the support received thus far we can say we have been involved in a project exceeding £45,000 in value – for the children</w:t>
      </w:r>
    </w:p>
    <w:p w:rsidR="00934CDA" w:rsidRPr="00934CDA" w:rsidRDefault="00934CDA" w:rsidP="00934CD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34CDA">
        <w:rPr>
          <w:rFonts w:ascii="Calibri" w:hAnsi="Calibri" w:cs="Calibri"/>
          <w:b/>
          <w:bCs/>
          <w:sz w:val="20"/>
          <w:szCs w:val="20"/>
        </w:rPr>
        <w:t>Storm tanks</w:t>
      </w:r>
    </w:p>
    <w:p w:rsidR="00934CDA" w:rsidRPr="00934CDA" w:rsidRDefault="00934CDA" w:rsidP="00934CD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34CDA">
        <w:rPr>
          <w:rFonts w:ascii="Calibri" w:hAnsi="Calibri" w:cs="Calibri"/>
          <w:sz w:val="20"/>
          <w:szCs w:val="20"/>
        </w:rPr>
        <w:t>There’s been a delay but the covers over two of the tanks are in place with delayed final commissioning around the end of Feb.</w:t>
      </w:r>
    </w:p>
    <w:p w:rsidR="00934CDA" w:rsidRPr="00934CDA" w:rsidRDefault="00934CDA" w:rsidP="00934CD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34CDA">
        <w:rPr>
          <w:rFonts w:ascii="Calibri" w:hAnsi="Calibri" w:cs="Calibri"/>
          <w:b/>
          <w:bCs/>
          <w:sz w:val="20"/>
          <w:szCs w:val="20"/>
        </w:rPr>
        <w:t>Tideway tunnel presentation</w:t>
      </w:r>
    </w:p>
    <w:p w:rsidR="00934CDA" w:rsidRPr="00934CDA" w:rsidRDefault="00934CDA" w:rsidP="00934CD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34CDA">
        <w:rPr>
          <w:rFonts w:ascii="Calibri" w:hAnsi="Calibri" w:cs="Calibri"/>
          <w:sz w:val="20"/>
          <w:szCs w:val="20"/>
        </w:rPr>
        <w:t>Josh Roy joined us from Tideway (Balfour Beatty) and delivered a short presentation about the building of the Tideway tunnel – work gets fully under way at the end of Feb.</w:t>
      </w:r>
    </w:p>
    <w:p w:rsidR="00934CDA" w:rsidRPr="00934CDA" w:rsidRDefault="00934CDA" w:rsidP="00934CD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spellStart"/>
      <w:r w:rsidRPr="00934CDA">
        <w:rPr>
          <w:rFonts w:ascii="Calibri" w:hAnsi="Calibri" w:cs="Calibri"/>
          <w:b/>
          <w:bCs/>
          <w:sz w:val="20"/>
          <w:szCs w:val="20"/>
        </w:rPr>
        <w:t>Freshways</w:t>
      </w:r>
      <w:proofErr w:type="spellEnd"/>
      <w:r w:rsidRPr="00934CDA">
        <w:rPr>
          <w:rFonts w:ascii="Calibri" w:hAnsi="Calibri" w:cs="Calibri"/>
          <w:b/>
          <w:bCs/>
          <w:sz w:val="20"/>
          <w:szCs w:val="20"/>
        </w:rPr>
        <w:t xml:space="preserve"> Dairy</w:t>
      </w:r>
    </w:p>
    <w:p w:rsidR="00934CDA" w:rsidRPr="00934CDA" w:rsidRDefault="00934CDA" w:rsidP="00934CD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34CDA">
        <w:rPr>
          <w:rFonts w:ascii="Calibri" w:hAnsi="Calibri" w:cs="Calibri"/>
          <w:sz w:val="20"/>
          <w:szCs w:val="20"/>
        </w:rPr>
        <w:t>Finally - the court case involving the dairy and the council is scheduled to start on December 4th.</w:t>
      </w:r>
    </w:p>
    <w:p w:rsidR="00934CDA" w:rsidRPr="00934CDA" w:rsidRDefault="00934CDA" w:rsidP="00934CD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34CDA">
        <w:rPr>
          <w:rFonts w:ascii="Calibri" w:hAnsi="Calibri" w:cs="Calibri"/>
          <w:b/>
          <w:bCs/>
          <w:sz w:val="20"/>
          <w:szCs w:val="20"/>
        </w:rPr>
        <w:t>More security</w:t>
      </w:r>
    </w:p>
    <w:p w:rsidR="00934CDA" w:rsidRPr="00934CDA" w:rsidRDefault="00934CDA" w:rsidP="00934CD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34CDA">
        <w:rPr>
          <w:rFonts w:ascii="Calibri" w:hAnsi="Calibri" w:cs="Calibri"/>
          <w:sz w:val="20"/>
          <w:szCs w:val="20"/>
        </w:rPr>
        <w:t>We have opened what is sure to be a long dialogue with the council about improved gating in the park to deter mopeds gathering and in addition a similar discussion about improvements to the barriers in the Rugby Rd alley which is used as a short cut for mopeds.</w:t>
      </w:r>
    </w:p>
    <w:p w:rsidR="00934CDA" w:rsidRPr="00934CDA" w:rsidRDefault="00934CDA" w:rsidP="00934CD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34CDA">
        <w:rPr>
          <w:rFonts w:ascii="Calibri" w:hAnsi="Calibri" w:cs="Calibri"/>
          <w:b/>
          <w:bCs/>
          <w:sz w:val="20"/>
          <w:szCs w:val="20"/>
        </w:rPr>
        <w:t xml:space="preserve">Recent Scams </w:t>
      </w:r>
    </w:p>
    <w:p w:rsidR="00934CDA" w:rsidRPr="00934CDA" w:rsidRDefault="00934CDA" w:rsidP="00934CD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34CDA">
        <w:rPr>
          <w:rFonts w:ascii="Calibri" w:hAnsi="Calibri" w:cs="Calibri"/>
          <w:sz w:val="20"/>
          <w:szCs w:val="20"/>
        </w:rPr>
        <w:t>Criminal are impersonating gas and electricity suppliers and asking for money on the doorstep.</w:t>
      </w:r>
    </w:p>
    <w:p w:rsidR="00934CDA" w:rsidRPr="00934CDA" w:rsidRDefault="00934CDA" w:rsidP="00934CD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34CDA">
        <w:rPr>
          <w:rFonts w:ascii="Calibri" w:hAnsi="Calibri" w:cs="Calibri"/>
          <w:sz w:val="20"/>
          <w:szCs w:val="20"/>
        </w:rPr>
        <w:t xml:space="preserve">Don’t open your door without sight of </w:t>
      </w:r>
      <w:proofErr w:type="gramStart"/>
      <w:r w:rsidRPr="00934CDA">
        <w:rPr>
          <w:rFonts w:ascii="Calibri" w:hAnsi="Calibri" w:cs="Calibri"/>
          <w:sz w:val="20"/>
          <w:szCs w:val="20"/>
        </w:rPr>
        <w:t>their</w:t>
      </w:r>
      <w:proofErr w:type="gramEnd"/>
      <w:r w:rsidRPr="00934CDA">
        <w:rPr>
          <w:rFonts w:ascii="Calibri" w:hAnsi="Calibri" w:cs="Calibri"/>
          <w:sz w:val="20"/>
          <w:szCs w:val="20"/>
        </w:rPr>
        <w:t xml:space="preserve"> ID - No supplier is permitted to ask for or collect money in this way </w:t>
      </w:r>
    </w:p>
    <w:p w:rsidR="00934CDA" w:rsidRPr="00934CDA" w:rsidRDefault="00934CDA" w:rsidP="00934CD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34CDA">
        <w:rPr>
          <w:rFonts w:ascii="Calibri" w:hAnsi="Calibri" w:cs="Calibri"/>
          <w:sz w:val="20"/>
          <w:szCs w:val="20"/>
        </w:rPr>
        <w:t>Don’t think about it – </w:t>
      </w:r>
      <w:proofErr w:type="gramStart"/>
      <w:r w:rsidRPr="00934CDA">
        <w:rPr>
          <w:rFonts w:ascii="Calibri" w:hAnsi="Calibri" w:cs="Calibri"/>
          <w:sz w:val="20"/>
          <w:szCs w:val="20"/>
        </w:rPr>
        <w:t>call  999</w:t>
      </w:r>
      <w:proofErr w:type="gramEnd"/>
    </w:p>
    <w:p w:rsidR="00934CDA" w:rsidRPr="00934CDA" w:rsidRDefault="00934CDA" w:rsidP="00934CD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34CDA">
        <w:rPr>
          <w:rFonts w:ascii="Calibri" w:hAnsi="Calibri" w:cs="Calibri"/>
          <w:sz w:val="20"/>
          <w:szCs w:val="20"/>
        </w:rPr>
        <w:t>You can report any fraud including a scam on Action Fraud</w:t>
      </w:r>
    </w:p>
    <w:p w:rsidR="00934CDA" w:rsidRPr="00934CDA" w:rsidRDefault="00934CDA" w:rsidP="00934CD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hyperlink r:id="rId7" w:history="1">
        <w:r w:rsidRPr="00934CDA">
          <w:rPr>
            <w:rFonts w:ascii="Calibri" w:hAnsi="Calibri" w:cs="Calibri"/>
            <w:color w:val="0000E9"/>
            <w:sz w:val="20"/>
            <w:szCs w:val="20"/>
            <w:u w:val="single" w:color="0000E9"/>
          </w:rPr>
          <w:t>http://www.actionfraud.police.uk/about-us</w:t>
        </w:r>
      </w:hyperlink>
      <w:r w:rsidRPr="00934CDA">
        <w:rPr>
          <w:rFonts w:ascii="Calibri" w:hAnsi="Calibri" w:cs="Calibri"/>
          <w:sz w:val="20"/>
          <w:szCs w:val="20"/>
        </w:rPr>
        <w:t> </w:t>
      </w:r>
    </w:p>
    <w:p w:rsidR="00934CDA" w:rsidRPr="00934CDA" w:rsidRDefault="00934CDA" w:rsidP="00934CD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934CDA">
        <w:rPr>
          <w:rFonts w:ascii="Calibri" w:hAnsi="Calibri" w:cs="Calibri"/>
          <w:b/>
          <w:bCs/>
          <w:sz w:val="20"/>
          <w:szCs w:val="20"/>
        </w:rPr>
        <w:t>Police updates</w:t>
      </w:r>
    </w:p>
    <w:p w:rsidR="00934CDA" w:rsidRPr="00934CDA" w:rsidRDefault="00934CDA" w:rsidP="00934CD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34CDA">
        <w:rPr>
          <w:rFonts w:ascii="Calibri" w:hAnsi="Calibri" w:cs="Calibri"/>
          <w:sz w:val="20"/>
          <w:szCs w:val="20"/>
        </w:rPr>
        <w:t>All of and each of the team had lots to share.</w:t>
      </w:r>
    </w:p>
    <w:p w:rsidR="00934CDA" w:rsidRPr="00934CDA" w:rsidRDefault="00934CDA" w:rsidP="00934CD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0"/>
          <w:szCs w:val="20"/>
        </w:rPr>
      </w:pPr>
      <w:r w:rsidRPr="00934CDA">
        <w:rPr>
          <w:rFonts w:ascii="Calibri" w:hAnsi="Calibri" w:cs="Calibri"/>
          <w:sz w:val="20"/>
          <w:szCs w:val="20"/>
        </w:rPr>
        <w:t>In particular – no more things left in cars please</w:t>
      </w:r>
    </w:p>
    <w:p w:rsidR="00934CDA" w:rsidRPr="00934CDA" w:rsidRDefault="00934CDA" w:rsidP="00934CD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0"/>
          <w:szCs w:val="20"/>
        </w:rPr>
      </w:pPr>
      <w:r w:rsidRPr="00934CDA">
        <w:rPr>
          <w:rFonts w:ascii="Calibri" w:hAnsi="Calibri" w:cs="Calibri"/>
          <w:sz w:val="20"/>
          <w:szCs w:val="20"/>
        </w:rPr>
        <w:t>You had new electrical goods over Xmas – don’t leave the new boxes in the front garden – it makes thieves very excited</w:t>
      </w:r>
    </w:p>
    <w:p w:rsidR="00934CDA" w:rsidRPr="00934CDA" w:rsidRDefault="00934CDA" w:rsidP="00934CD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0"/>
          <w:szCs w:val="20"/>
        </w:rPr>
      </w:pPr>
      <w:r w:rsidRPr="00934CDA">
        <w:rPr>
          <w:rFonts w:ascii="Calibri" w:hAnsi="Calibri" w:cs="Calibri"/>
          <w:sz w:val="20"/>
          <w:szCs w:val="20"/>
        </w:rPr>
        <w:t>Don’t leave car keys anywhere near the front door – in fact the microwave is there safest lace to shield them from the devices that can “read” them</w:t>
      </w:r>
    </w:p>
    <w:p w:rsidR="00934CDA" w:rsidRDefault="00934CDA" w:rsidP="00934CD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934CDA" w:rsidRDefault="00934CDA" w:rsidP="00934CD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BD21AD" w:rsidRDefault="00934CDA" w:rsidP="00934CDA">
      <w:r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>
            <wp:extent cx="990600" cy="939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21AD" w:rsidSect="00934CDA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DA"/>
    <w:rsid w:val="00934CDA"/>
    <w:rsid w:val="00BD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D33A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C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C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C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C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actionfraud.police.uk/about-u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1693</Characters>
  <Application>Microsoft Macintosh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Don</cp:lastModifiedBy>
  <cp:revision>1</cp:revision>
  <dcterms:created xsi:type="dcterms:W3CDTF">2017-12-02T20:29:00Z</dcterms:created>
  <dcterms:modified xsi:type="dcterms:W3CDTF">2017-12-02T20:34:00Z</dcterms:modified>
</cp:coreProperties>
</file>