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BB3" w:rsidRDefault="00C81BB3" w:rsidP="00C81BB3">
      <w:pPr>
        <w:pStyle w:val="Heading3"/>
      </w:pPr>
      <w:r>
        <w:t>SPTRA Xmas Breakfast meeting - 1 December</w:t>
      </w:r>
      <w:r w:rsidR="00032448">
        <w:t xml:space="preserve"> 2018</w:t>
      </w:r>
      <w:bookmarkStart w:id="0" w:name="_GoBack"/>
      <w:bookmarkEnd w:id="0"/>
    </w:p>
    <w:p w:rsidR="00C81BB3" w:rsidRDefault="00C81BB3" w:rsidP="00C81BB3">
      <w:pPr>
        <w:pStyle w:val="NormalWeb"/>
      </w:pPr>
      <w:proofErr w:type="spellStart"/>
      <w:r>
        <w:rPr>
          <w:rStyle w:val="Strong"/>
        </w:rPr>
        <w:t>Freshways</w:t>
      </w:r>
      <w:proofErr w:type="spellEnd"/>
      <w:r>
        <w:rPr>
          <w:rStyle w:val="Strong"/>
        </w:rPr>
        <w:t xml:space="preserve"> Dairy</w:t>
      </w:r>
      <w:r>
        <w:br/>
        <w:t>We are moving slowly to knowing the date for the appeal hearing against the noise nuisance abatement notice. The Planning team are now engaged in new enforcement.</w:t>
      </w:r>
    </w:p>
    <w:p w:rsidR="00C81BB3" w:rsidRDefault="00C81BB3" w:rsidP="00C81BB3">
      <w:pPr>
        <w:pStyle w:val="NormalWeb"/>
      </w:pPr>
      <w:r>
        <w:rPr>
          <w:rStyle w:val="Strong"/>
        </w:rPr>
        <w:t>Deliveroo coming soon</w:t>
      </w:r>
      <w:r>
        <w:br/>
        <w:t>This company plans to set up kitchen in a nearby warehouse on the Acton Park Estate (behind the hut). Estimates range up to 1000 moped deliveries daily. We are watching this and may be asking you for surveillance and lots of complaints</w:t>
      </w:r>
    </w:p>
    <w:p w:rsidR="00C81BB3" w:rsidRDefault="00C81BB3" w:rsidP="00C81BB3">
      <w:pPr>
        <w:pStyle w:val="NormalWeb"/>
      </w:pPr>
      <w:r>
        <w:rPr>
          <w:rStyle w:val="Strong"/>
        </w:rPr>
        <w:t>Playground in the park</w:t>
      </w:r>
      <w:r>
        <w:br/>
        <w:t>The playground is finished with regrettably no fencing around the extended area, so we hope to continue to press for this critical enhancement. Children using the new area can't be supervised so easily nor protected from dogs and their mess</w:t>
      </w:r>
    </w:p>
    <w:p w:rsidR="00C81BB3" w:rsidRDefault="00C81BB3" w:rsidP="00C81BB3">
      <w:pPr>
        <w:pStyle w:val="NormalWeb"/>
      </w:pPr>
      <w:r>
        <w:rPr>
          <w:rStyle w:val="Strong"/>
        </w:rPr>
        <w:t>Popular Security offers - update</w:t>
      </w:r>
      <w:r>
        <w:br/>
        <w:t xml:space="preserve">We think around 30 homes took up the special price discount to install the new RING doorbell/security camera devices. We hear more discounts may be offered. Maybe you are interested - it's for OWL members which all of you in SPTRA are - </w:t>
      </w:r>
      <w:hyperlink r:id="rId4" w:history="1">
        <w:r>
          <w:rPr>
            <w:rStyle w:val="Hyperlink"/>
          </w:rPr>
          <w:t>en-uk.ring.com/</w:t>
        </w:r>
      </w:hyperlink>
      <w:r>
        <w:t xml:space="preserve"> </w:t>
      </w:r>
    </w:p>
    <w:p w:rsidR="00C81BB3" w:rsidRDefault="00C81BB3" w:rsidP="00C81BB3">
      <w:pPr>
        <w:pStyle w:val="NormalWeb"/>
      </w:pPr>
      <w:r>
        <w:rPr>
          <w:rStyle w:val="Strong"/>
        </w:rPr>
        <w:t>Security &amp; Police Advice</w:t>
      </w:r>
      <w:r>
        <w:br/>
        <w:t xml:space="preserve">Suzanne distributed Panic alarms - now being used by several local children. There is limited availability - please contact </w:t>
      </w:r>
      <w:hyperlink r:id="rId5" w:history="1">
        <w:r>
          <w:rPr>
            <w:rStyle w:val="Hyperlink"/>
          </w:rPr>
          <w:t>Suzanne</w:t>
        </w:r>
      </w:hyperlink>
      <w:r>
        <w:t>.</w:t>
      </w:r>
    </w:p>
    <w:p w:rsidR="00C81BB3" w:rsidRDefault="00C81BB3" w:rsidP="00C81BB3">
      <w:pPr>
        <w:pStyle w:val="NormalWeb"/>
      </w:pPr>
      <w:r>
        <w:t xml:space="preserve">As always PCs Simon Cole and Aga </w:t>
      </w:r>
      <w:proofErr w:type="spellStart"/>
      <w:r>
        <w:t>Piatek</w:t>
      </w:r>
      <w:proofErr w:type="spellEnd"/>
      <w:r>
        <w:t xml:space="preserve"> helped remind us of the best way to stay safe over Xmas</w:t>
      </w:r>
      <w:r>
        <w:br/>
        <w:t>Don't leave anything in your cars please</w:t>
      </w:r>
      <w:r>
        <w:br/>
        <w:t>Don't walk the dark street with your mobile in front of your face</w:t>
      </w:r>
    </w:p>
    <w:p w:rsidR="0090640C" w:rsidRPr="00C81BB3" w:rsidRDefault="0090640C" w:rsidP="00C81BB3"/>
    <w:sectPr w:rsidR="0090640C" w:rsidRPr="00C81BB3" w:rsidSect="00094E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B3"/>
    <w:rsid w:val="00032448"/>
    <w:rsid w:val="00094E9C"/>
    <w:rsid w:val="00246B9D"/>
    <w:rsid w:val="0090640C"/>
    <w:rsid w:val="00C81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CAC6"/>
  <w15:chartTrackingRefBased/>
  <w15:docId w15:val="{4E49CF9B-773B-1B42-BFD9-AEED2955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C81BB3"/>
    <w:pPr>
      <w:spacing w:before="100" w:beforeAutospacing="1" w:after="100" w:afterAutospacing="1"/>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81BB3"/>
    <w:rPr>
      <w:rFonts w:ascii="Calibri" w:eastAsia="Times New Roman" w:hAnsi="Calibri" w:cs="Calibri"/>
      <w:b/>
      <w:bCs/>
      <w:sz w:val="27"/>
      <w:szCs w:val="27"/>
    </w:rPr>
  </w:style>
  <w:style w:type="character" w:styleId="Hyperlink">
    <w:name w:val="Hyperlink"/>
    <w:basedOn w:val="DefaultParagraphFont"/>
    <w:uiPriority w:val="99"/>
    <w:semiHidden/>
    <w:unhideWhenUsed/>
    <w:rsid w:val="00C81BB3"/>
    <w:rPr>
      <w:color w:val="0563C1" w:themeColor="hyperlink"/>
      <w:u w:val="single"/>
    </w:rPr>
  </w:style>
  <w:style w:type="paragraph" w:styleId="NormalWeb">
    <w:name w:val="Normal (Web)"/>
    <w:basedOn w:val="Normal"/>
    <w:uiPriority w:val="99"/>
    <w:semiHidden/>
    <w:unhideWhenUsed/>
    <w:rsid w:val="00C81BB3"/>
    <w:pPr>
      <w:spacing w:before="100" w:beforeAutospacing="1" w:after="100" w:afterAutospacing="1"/>
    </w:pPr>
    <w:rPr>
      <w:rFonts w:ascii="Calibri" w:eastAsia="Times New Roman" w:hAnsi="Calibri" w:cs="Calibri"/>
      <w:sz w:val="22"/>
      <w:szCs w:val="22"/>
    </w:rPr>
  </w:style>
  <w:style w:type="character" w:styleId="Strong">
    <w:name w:val="Strong"/>
    <w:basedOn w:val="DefaultParagraphFont"/>
    <w:uiPriority w:val="22"/>
    <w:qFormat/>
    <w:rsid w:val="00C81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1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tra_w4@btinternet.com" TargetMode="External"/><Relationship Id="rId4" Type="http://schemas.openxmlformats.org/officeDocument/2006/relationships/hyperlink" Target="http://www.southfieldparktriangle.org/https/en-uk.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TANSWELL</dc:creator>
  <cp:keywords/>
  <dc:description/>
  <cp:lastModifiedBy>Suzanne Burge</cp:lastModifiedBy>
  <cp:revision>2</cp:revision>
  <dcterms:created xsi:type="dcterms:W3CDTF">2019-03-12T12:00:00Z</dcterms:created>
  <dcterms:modified xsi:type="dcterms:W3CDTF">2019-03-12T12:00:00Z</dcterms:modified>
</cp:coreProperties>
</file>